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kern w:val="0"/>
          <w:sz w:val="44"/>
          <w:szCs w:val="44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44"/>
          <w:szCs w:val="44"/>
          <w:lang w:val="en-US" w:eastAsia="zh-CN" w:bidi="ar"/>
        </w:rPr>
        <w:t>兰州新区秦川镇初级中学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kern w:val="0"/>
          <w:sz w:val="44"/>
          <w:szCs w:val="44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44"/>
          <w:szCs w:val="44"/>
          <w:lang w:val="en-US" w:eastAsia="zh-CN" w:bidi="ar"/>
        </w:rPr>
        <w:t>2021年度部门决算整体绩效自评报告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基本情况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（一）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部门主要职能。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实施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中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学义务教育，促进基础教育发展，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中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学学历教育。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319" w:leftChars="152" w:right="0" w:rightChars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1.学校严格贯彻落实国家教育方针及常规管理，落实国家课程标准，坚持教育公平。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2.以教学为中心，努力提高教学质量，制定教学计划和教学大纲，不断研究和改进教学方法，不断提高教学水平。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3.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重视德育管理，健全德育工作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制定明确具体的德育工作目标和计划。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4.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建立了学生的综合素质评价制度和素质评价档案，鼓励学生全面发展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5.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开展教师培训活动，规范教师培训制度，努力提升教师整体素质。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6.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学校后勤服务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及学校安全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方面：规范财务管理，严格执行相关收费规定，及时公示收费项目和标准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；加强师生安全教育，抓好校园安全工作，维护学校正常制度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10" w:leftChars="0" w:right="0"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内设机构及所属单位概况。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校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经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教育体育局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核定编制人数为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90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其中：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事业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编制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76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，聘用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编制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14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我校现有教学班级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24个，学生1010人。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10" w:leftChars="0"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绩效自评工作组织开展情况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为建立客观、公正的考核、评价机制，激发我校教职工工资热情，注重提升教育质量与工作效率，学校成立专门的绩效自评工作小组，研究和决定考核中存在的问题，组织协调绩效考核工作，对学校全体教职工的工作业绩、绩效考核结果、等次及奖惩方案进行审核，报上级主管部门审定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三、部门整体支出绩效自评情况分析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（一）部门决算情况。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我单位20</w:t>
      </w:r>
      <w:r>
        <w:rPr>
          <w:rFonts w:hint="default" w:asciiTheme="minorEastAsia" w:hAnsiTheme="minorEastAsia" w:eastAsiaTheme="minorEastAsia" w:cstheme="minorEastAsia"/>
          <w:sz w:val="32"/>
          <w:szCs w:val="32"/>
        </w:rPr>
        <w:t>2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年总支出为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1352.42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其中</w:t>
      </w:r>
      <w:r>
        <w:rPr>
          <w:rFonts w:hint="default" w:asciiTheme="minorEastAsia" w:hAnsiTheme="minorEastAsia" w:eastAsiaTheme="minorEastAsia" w:cstheme="minorEastAsia"/>
          <w:sz w:val="32"/>
          <w:szCs w:val="32"/>
        </w:rPr>
        <w:t>人员经费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1313.70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万元、</w:t>
      </w:r>
      <w:r>
        <w:rPr>
          <w:rFonts w:hint="default" w:asciiTheme="minorEastAsia" w:hAnsiTheme="minorEastAsia" w:eastAsiaTheme="minorEastAsia" w:cstheme="minorEastAsia"/>
          <w:sz w:val="32"/>
          <w:szCs w:val="32"/>
        </w:rPr>
        <w:t>公用经费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38.72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人员经费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1313.70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其中：工资福利支出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1133.32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万元、对个人和家庭的补助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180.38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</w:t>
      </w:r>
      <w:r>
        <w:rPr>
          <w:rFonts w:hint="default" w:asciiTheme="minorEastAsia" w:hAnsiTheme="minorEastAsia" w:eastAsiaTheme="minorEastAsia" w:cstheme="minorEastAsia"/>
          <w:sz w:val="32"/>
          <w:szCs w:val="32"/>
        </w:rPr>
        <w:t>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公用经费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38.72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</w:t>
      </w:r>
      <w:r>
        <w:rPr>
          <w:rFonts w:hint="default" w:asciiTheme="minorEastAsia" w:hAnsiTheme="minorEastAsia" w:eastAsiaTheme="minorEastAsia" w:cstheme="minorEastAsia"/>
          <w:sz w:val="32"/>
          <w:szCs w:val="32"/>
        </w:rPr>
        <w:t>，其中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商品和服务支出</w:t>
      </w:r>
      <w:r>
        <w:rPr>
          <w:rFonts w:hint="default" w:asciiTheme="minorEastAsia" w:hAnsiTheme="minorEastAsia" w:eastAsiaTheme="minorEastAsia" w:cstheme="minorEastAsia"/>
          <w:sz w:val="32"/>
          <w:szCs w:val="32"/>
        </w:rPr>
        <w:t>3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6.47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万元、其他支出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2.25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项目支出0.00万元。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（二）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总体绩效目标完成情况分析。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学校完成学期内的各项教学计划和任务，积极组织教师队伍培训，提高学生成绩。加强校园安全教育，消防演练，防震抗疫演练顺利有序进行，确保师生在校安全。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（三）各项指标完成情况分析。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1.部门管理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20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21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年度本单位人员经费支出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公用经费支出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合理，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本年度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总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支出与调整后的预算一致。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由于教师兼职采购、资产管理，故采购和资产管理方面还不太完善，需加强这方面的培训。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我单位无“三公”经费支出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，学校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认真执行财务制度，严守财经纪律，账册齐全，账目清楚，资金使用规范，开支合理。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2.履职效果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严格执行教学课程计划，教师上课质量、备课质量、学生作业质量以及教师各种业务等必须严格按照要求完成；在教师考勤方面，制定了严格的教师考勤假管理办法。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绩效自评结果拟应用和公开情况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绩效自评在一定程度上提高了我校的办学效率，增强了学校的社会服务能力，但目前也只是出于探索阶段，还有很多地方存在不足需要完善。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、其他需要说明的问题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无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righ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兰州新区秦川镇初级中学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righ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20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22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月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F56666"/>
    <w:multiLevelType w:val="singleLevel"/>
    <w:tmpl w:val="12F56666"/>
    <w:lvl w:ilvl="0" w:tentative="0">
      <w:start w:val="2"/>
      <w:numFmt w:val="chineseCounting"/>
      <w:suff w:val="nothing"/>
      <w:lvlText w:val="（%1）"/>
      <w:lvlJc w:val="left"/>
      <w:pPr>
        <w:ind w:left="-10"/>
      </w:pPr>
      <w:rPr>
        <w:rFonts w:hint="eastAsia"/>
      </w:rPr>
    </w:lvl>
  </w:abstractNum>
  <w:abstractNum w:abstractNumId="1">
    <w:nsid w:val="1A10FA0C"/>
    <w:multiLevelType w:val="singleLevel"/>
    <w:tmpl w:val="1A10FA0C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3OGQ0Mjc2MWRlZGM4OGI2NDE5ODljYjQ0NzZjZTUifQ=="/>
  </w:docVars>
  <w:rsids>
    <w:rsidRoot w:val="57764F14"/>
    <w:rsid w:val="025C79C4"/>
    <w:rsid w:val="048D4BC7"/>
    <w:rsid w:val="315170D6"/>
    <w:rsid w:val="31C23E0E"/>
    <w:rsid w:val="36D116F4"/>
    <w:rsid w:val="57764F14"/>
    <w:rsid w:val="6207463D"/>
    <w:rsid w:val="6C5D6155"/>
    <w:rsid w:val="7107638D"/>
    <w:rsid w:val="75440CCF"/>
    <w:rsid w:val="75AF0683"/>
    <w:rsid w:val="7A085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kern w:val="0"/>
      <w:sz w:val="2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333333"/>
      <w:u w:val="none"/>
    </w:rPr>
  </w:style>
  <w:style w:type="character" w:styleId="6">
    <w:name w:val="Emphasis"/>
    <w:basedOn w:val="4"/>
    <w:qFormat/>
    <w:uiPriority w:val="0"/>
    <w:rPr>
      <w:rFonts w:hint="eastAsia" w:ascii="微软雅黑" w:hAnsi="微软雅黑" w:eastAsia="微软雅黑" w:cs="微软雅黑"/>
    </w:rPr>
  </w:style>
  <w:style w:type="character" w:styleId="7">
    <w:name w:val="Hyperlink"/>
    <w:basedOn w:val="4"/>
    <w:qFormat/>
    <w:uiPriority w:val="0"/>
    <w:rPr>
      <w:color w:val="333333"/>
      <w:u w:val="none"/>
    </w:rPr>
  </w:style>
  <w:style w:type="character" w:customStyle="1" w:styleId="8">
    <w:name w:val="after"/>
    <w:basedOn w:val="4"/>
    <w:qFormat/>
    <w:uiPriority w:val="0"/>
    <w:rPr>
      <w:shd w:val="clear" w:fill="FFFFFF"/>
    </w:rPr>
  </w:style>
  <w:style w:type="character" w:customStyle="1" w:styleId="9">
    <w:name w:val="text"/>
    <w:basedOn w:val="4"/>
    <w:qFormat/>
    <w:uiPriority w:val="0"/>
    <w:rPr>
      <w:color w:val="666666"/>
    </w:rPr>
  </w:style>
  <w:style w:type="character" w:customStyle="1" w:styleId="10">
    <w:name w:val="bsharetext"/>
    <w:basedOn w:val="4"/>
    <w:qFormat/>
    <w:uiPriority w:val="0"/>
  </w:style>
  <w:style w:type="character" w:customStyle="1" w:styleId="11">
    <w:name w:val="last"/>
    <w:basedOn w:val="4"/>
    <w:qFormat/>
    <w:uiPriority w:val="0"/>
  </w:style>
  <w:style w:type="character" w:customStyle="1" w:styleId="12">
    <w:name w:val="wx-space"/>
    <w:basedOn w:val="4"/>
    <w:qFormat/>
    <w:uiPriority w:val="0"/>
  </w:style>
  <w:style w:type="character" w:customStyle="1" w:styleId="13">
    <w:name w:val="wx-space1"/>
    <w:basedOn w:val="4"/>
    <w:qFormat/>
    <w:uiPriority w:val="0"/>
  </w:style>
  <w:style w:type="character" w:customStyle="1" w:styleId="14">
    <w:name w:val="hover20"/>
    <w:basedOn w:val="4"/>
    <w:qFormat/>
    <w:uiPriority w:val="0"/>
    <w:rPr>
      <w:color w:val="000000"/>
      <w:shd w:val="clear" w:fill="FFFFFF"/>
    </w:rPr>
  </w:style>
  <w:style w:type="character" w:customStyle="1" w:styleId="15">
    <w:name w:val="line"/>
    <w:basedOn w:val="4"/>
    <w:qFormat/>
    <w:uiPriority w:val="0"/>
  </w:style>
  <w:style w:type="character" w:customStyle="1" w:styleId="16">
    <w:name w:val="line1"/>
    <w:basedOn w:val="4"/>
    <w:qFormat/>
    <w:uiPriority w:val="0"/>
  </w:style>
  <w:style w:type="character" w:customStyle="1" w:styleId="17">
    <w:name w:val="hover29"/>
    <w:basedOn w:val="4"/>
    <w:qFormat/>
    <w:uiPriority w:val="0"/>
    <w:rPr>
      <w:color w:val="000000"/>
      <w:shd w:val="clear" w:fill="FFFFFF"/>
    </w:rPr>
  </w:style>
  <w:style w:type="character" w:customStyle="1" w:styleId="18">
    <w:name w:val="n3"/>
    <w:basedOn w:val="4"/>
    <w:qFormat/>
    <w:uiPriority w:val="0"/>
  </w:style>
  <w:style w:type="character" w:customStyle="1" w:styleId="19">
    <w:name w:val="a1"/>
    <w:basedOn w:val="4"/>
    <w:qFormat/>
    <w:uiPriority w:val="0"/>
  </w:style>
  <w:style w:type="character" w:customStyle="1" w:styleId="20">
    <w:name w:val="a2"/>
    <w:basedOn w:val="4"/>
    <w:qFormat/>
    <w:uiPriority w:val="0"/>
  </w:style>
  <w:style w:type="character" w:customStyle="1" w:styleId="21">
    <w:name w:val="a3"/>
    <w:basedOn w:val="4"/>
    <w:qFormat/>
    <w:uiPriority w:val="0"/>
  </w:style>
  <w:style w:type="character" w:customStyle="1" w:styleId="22">
    <w:name w:val="a4"/>
    <w:basedOn w:val="4"/>
    <w:qFormat/>
    <w:uiPriority w:val="0"/>
  </w:style>
  <w:style w:type="character" w:customStyle="1" w:styleId="23">
    <w:name w:val="n1"/>
    <w:basedOn w:val="4"/>
    <w:qFormat/>
    <w:uiPriority w:val="0"/>
  </w:style>
  <w:style w:type="character" w:customStyle="1" w:styleId="24">
    <w:name w:val="n2"/>
    <w:basedOn w:val="4"/>
    <w:qFormat/>
    <w:uiPriority w:val="0"/>
  </w:style>
  <w:style w:type="character" w:customStyle="1" w:styleId="25">
    <w:name w:val="n4"/>
    <w:basedOn w:val="4"/>
    <w:qFormat/>
    <w:uiPriority w:val="0"/>
  </w:style>
  <w:style w:type="character" w:customStyle="1" w:styleId="26">
    <w:name w:val="n5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1080</Words>
  <Characters>1150</Characters>
  <Lines>0</Lines>
  <Paragraphs>0</Paragraphs>
  <TotalTime>33</TotalTime>
  <ScaleCrop>false</ScaleCrop>
  <LinksUpToDate>false</LinksUpToDate>
  <CharactersWithSpaces>1151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2021-03-04T06:20:00Z</dcterms:created>
  <dc:creator>Administrator</dc:creator>
  <cp:lastModifiedBy>Administrator</cp:lastModifiedBy>
  <cp:lastPrinted>2021-03-11T05:58:00Z</cp:lastPrinted>
  <dcterms:modified xsi:type="dcterms:W3CDTF">2022-08-31T08:18:05Z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8CB1B2A2D9FF4E5F9CF30128CAD86413</vt:lpwstr>
  </property>
</Properties>
</file>